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07A6" w14:textId="59DA827C" w:rsidR="004A1BD3" w:rsidRPr="009D3355" w:rsidRDefault="003B0971" w:rsidP="0072144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9D335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Kolísaní cen dřeva </w:t>
      </w:r>
      <w:r w:rsidR="00851555" w:rsidRPr="009D335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a jeho dopad na podnikaní v ČR</w:t>
      </w:r>
    </w:p>
    <w:p w14:paraId="59C8C2F0" w14:textId="77777777" w:rsidR="004A1BD3" w:rsidRPr="009D3355" w:rsidRDefault="004A1BD3" w:rsidP="007214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2D8A3171" w14:textId="3E787BDA" w:rsidR="003B0971" w:rsidRDefault="009D3355" w:rsidP="003B0971">
      <w:pPr>
        <w:pStyle w:val="Normln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222222"/>
        </w:rPr>
      </w:pPr>
      <w:r w:rsidRPr="009D3355">
        <w:rPr>
          <w:rFonts w:asciiTheme="minorHAnsi" w:hAnsiTheme="minorHAnsi" w:cstheme="minorHAnsi"/>
          <w:color w:val="222222"/>
        </w:rPr>
        <w:t xml:space="preserve">Ptení </w:t>
      </w:r>
      <w:r>
        <w:rPr>
          <w:rFonts w:asciiTheme="minorHAnsi" w:hAnsiTheme="minorHAnsi" w:cstheme="minorHAnsi"/>
          <w:color w:val="222222"/>
        </w:rPr>
        <w:t xml:space="preserve">3. 4. 2023 - </w:t>
      </w:r>
      <w:r w:rsidR="0090300E" w:rsidRPr="009D3355">
        <w:rPr>
          <w:rFonts w:asciiTheme="minorHAnsi" w:hAnsiTheme="minorHAnsi" w:cstheme="minorHAnsi"/>
          <w:color w:val="222222"/>
        </w:rPr>
        <w:t xml:space="preserve">Vývoj na komoditních trzích byl v posledním roce velmi nestálý. </w:t>
      </w:r>
      <w:r w:rsidR="005852F1" w:rsidRPr="009D3355">
        <w:rPr>
          <w:rFonts w:asciiTheme="minorHAnsi" w:hAnsiTheme="minorHAnsi" w:cstheme="minorHAnsi"/>
          <w:color w:val="222222"/>
        </w:rPr>
        <w:t>Jejich c</w:t>
      </w:r>
      <w:r w:rsidR="0090300E" w:rsidRPr="009D3355">
        <w:rPr>
          <w:rFonts w:asciiTheme="minorHAnsi" w:hAnsiTheme="minorHAnsi" w:cstheme="minorHAnsi"/>
          <w:color w:val="222222"/>
        </w:rPr>
        <w:t>eny vystřelily v reakci na invazi</w:t>
      </w:r>
      <w:r w:rsidR="006F5981" w:rsidRPr="009D3355">
        <w:rPr>
          <w:rFonts w:asciiTheme="minorHAnsi" w:hAnsiTheme="minorHAnsi" w:cstheme="minorHAnsi"/>
          <w:color w:val="222222"/>
        </w:rPr>
        <w:t xml:space="preserve"> a v průběhu roka se pomalu stabilizovaly. Platí to i o dřevě, které patří spíš do skupiny přehlížených komodit.</w:t>
      </w:r>
      <w:r w:rsidR="003B0971" w:rsidRPr="009D3355">
        <w:rPr>
          <w:rFonts w:asciiTheme="minorHAnsi" w:hAnsiTheme="minorHAnsi" w:cstheme="minorHAnsi"/>
          <w:color w:val="222222"/>
        </w:rPr>
        <w:t xml:space="preserve"> Palivové dříví v Česku je rekordně drahé</w:t>
      </w:r>
      <w:r w:rsidR="00734182">
        <w:rPr>
          <w:rFonts w:asciiTheme="minorHAnsi" w:hAnsiTheme="minorHAnsi" w:cstheme="minorHAnsi"/>
          <w:color w:val="222222"/>
        </w:rPr>
        <w:t xml:space="preserve">. </w:t>
      </w:r>
      <w:r w:rsidR="003B0971" w:rsidRPr="009D3355">
        <w:rPr>
          <w:rFonts w:asciiTheme="minorHAnsi" w:hAnsiTheme="minorHAnsi" w:cstheme="minorHAnsi"/>
          <w:color w:val="222222"/>
        </w:rPr>
        <w:t xml:space="preserve">Výraznější zlevnění přijde spíše až příští rok, kvalitnější dřevo zlevňuje už teď. </w:t>
      </w:r>
    </w:p>
    <w:p w14:paraId="1BFECA05" w14:textId="77777777" w:rsidR="008A3ABF" w:rsidRDefault="008A3ABF" w:rsidP="008A3ABF">
      <w:pPr>
        <w:shd w:val="clear" w:color="auto" w:fill="FFFFFF"/>
        <w:spacing w:line="235" w:lineRule="atLeast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73D17327" w14:textId="33FFCB46" w:rsidR="008A3ABF" w:rsidRDefault="008A3ABF" w:rsidP="008A3ABF">
      <w:pPr>
        <w:shd w:val="clear" w:color="auto" w:fill="FFFFFF"/>
        <w:spacing w:line="235" w:lineRule="atLeast"/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</w:pPr>
      <w:r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„Kvalitnější dřevo, které se využívá jako stavební řezivo, stavební konstrukční materiál, surovina k výrobě nábytku, pracovních a hudebních nástrojů, ale i dopravních prostředků, loni ve druhé polovině roku již zlevňovalo. Byť z velmi vysokých úrovní prvního pololetí. Například cena smrkového dřeva nejvyšší kvality klesla loni mezi druhým a čtvrtým čtvrtletím z rekordních 3084 na 2573 korun za metr krychlový. Letos lze předpokládat pokračování tohoto poklesu, byť již mírnějším tempem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,</w:t>
      </w:r>
      <w:r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“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</w:t>
      </w:r>
      <w:r w:rsidRPr="008A3ABF">
        <w:rPr>
          <w:rFonts w:eastAsia="Times New Roman" w:cstheme="minorHAnsi"/>
          <w:color w:val="222222"/>
          <w:sz w:val="24"/>
          <w:szCs w:val="24"/>
          <w:lang w:eastAsia="cs-CZ"/>
        </w:rPr>
        <w:t>komentuje situaci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</w:t>
      </w:r>
      <w:r w:rsidRPr="009D3355">
        <w:rPr>
          <w:rFonts w:eastAsia="Times New Roman" w:cstheme="minorHAnsi"/>
          <w:color w:val="222222"/>
          <w:sz w:val="24"/>
          <w:szCs w:val="24"/>
          <w:lang w:eastAsia="cs-CZ"/>
        </w:rPr>
        <w:t>ekonom Lukáš Kovanda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  <w:r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 </w:t>
      </w:r>
    </w:p>
    <w:p w14:paraId="5E587442" w14:textId="77777777" w:rsidR="009D3355" w:rsidRPr="009D3355" w:rsidRDefault="009D3355" w:rsidP="003B0971">
      <w:pPr>
        <w:pStyle w:val="Normln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222222"/>
        </w:rPr>
      </w:pPr>
    </w:p>
    <w:p w14:paraId="41458021" w14:textId="7F3EE5C0" w:rsidR="00860575" w:rsidRPr="009D3355" w:rsidRDefault="00746652" w:rsidP="0072144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9D335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Negativní d</w:t>
      </w:r>
      <w:r w:rsidR="00A45A31" w:rsidRPr="009D335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opad</w:t>
      </w:r>
      <w:r w:rsidRPr="009D335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y</w:t>
      </w:r>
      <w:r w:rsidR="00A45A31" w:rsidRPr="009D335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kolísan</w:t>
      </w:r>
      <w:r w:rsidRPr="009D335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í</w:t>
      </w:r>
      <w:r w:rsidR="00A45A31" w:rsidRPr="009D335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cen dřeva na podnikání v ČR</w:t>
      </w:r>
    </w:p>
    <w:p w14:paraId="488E1DF0" w14:textId="117E0565" w:rsidR="006F5981" w:rsidRPr="009D3355" w:rsidRDefault="00A45A31" w:rsidP="006F598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D3355">
        <w:rPr>
          <w:rFonts w:eastAsia="Times New Roman" w:cstheme="minorHAnsi"/>
          <w:color w:val="222222"/>
          <w:sz w:val="24"/>
          <w:szCs w:val="24"/>
          <w:lang w:eastAsia="cs-CZ"/>
        </w:rPr>
        <w:t>C</w:t>
      </w:r>
      <w:r w:rsidR="0090300E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enu dřeva v Evropě přímo ovlivňují vztahy USA a Kanady v oblasti dovozu smrkového </w:t>
      </w:r>
      <w:r w:rsidR="00851555" w:rsidRPr="009D3355">
        <w:rPr>
          <w:rFonts w:eastAsia="Times New Roman" w:cstheme="minorHAnsi"/>
          <w:color w:val="222222"/>
          <w:sz w:val="24"/>
          <w:szCs w:val="24"/>
          <w:lang w:eastAsia="cs-CZ"/>
        </w:rPr>
        <w:t>řeziva</w:t>
      </w:r>
      <w:r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 </w:t>
      </w:r>
      <w:r w:rsidR="00746652" w:rsidRPr="009D3355">
        <w:rPr>
          <w:rFonts w:eastAsia="Times New Roman" w:cstheme="minorHAnsi"/>
          <w:color w:val="222222"/>
          <w:sz w:val="24"/>
          <w:szCs w:val="24"/>
          <w:lang w:eastAsia="cs-CZ"/>
        </w:rPr>
        <w:t>r</w:t>
      </w:r>
      <w:r w:rsidR="0090300E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ovněž </w:t>
      </w:r>
      <w:r w:rsidR="00746652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také </w:t>
      </w:r>
      <w:r w:rsidR="0090300E" w:rsidRPr="009D3355">
        <w:rPr>
          <w:rFonts w:eastAsia="Times New Roman" w:cstheme="minorHAnsi"/>
          <w:color w:val="222222"/>
          <w:sz w:val="24"/>
          <w:szCs w:val="24"/>
          <w:lang w:eastAsia="cs-CZ"/>
        </w:rPr>
        <w:t>poptávka v Číně.</w:t>
      </w:r>
      <w:r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90300E" w:rsidRPr="009D3355">
        <w:rPr>
          <w:rFonts w:eastAsia="Times New Roman" w:cstheme="minorHAnsi"/>
          <w:color w:val="222222"/>
          <w:sz w:val="24"/>
          <w:szCs w:val="24"/>
          <w:lang w:eastAsia="cs-CZ"/>
        </w:rPr>
        <w:t>Ač je Č</w:t>
      </w:r>
      <w:r w:rsidR="00746652" w:rsidRPr="009D3355">
        <w:rPr>
          <w:rFonts w:eastAsia="Times New Roman" w:cstheme="minorHAnsi"/>
          <w:color w:val="222222"/>
          <w:sz w:val="24"/>
          <w:szCs w:val="24"/>
          <w:lang w:eastAsia="cs-CZ"/>
        </w:rPr>
        <w:t>eská republika</w:t>
      </w:r>
      <w:r w:rsidR="0090300E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 celá střední Evropa více méně soběstačná, je obětí cenových turbulencí</w:t>
      </w:r>
      <w:r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ve světě</w:t>
      </w:r>
      <w:r w:rsidR="0090300E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</w:p>
    <w:p w14:paraId="76FB3073" w14:textId="77777777" w:rsidR="00851555" w:rsidRPr="009D3355" w:rsidRDefault="00851555" w:rsidP="009030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7CBD0EA0" w14:textId="3A2D4D4C" w:rsidR="002752BB" w:rsidRPr="009D3355" w:rsidRDefault="006F5981" w:rsidP="009030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D3355">
        <w:rPr>
          <w:rFonts w:eastAsia="Times New Roman" w:cstheme="minorHAnsi"/>
          <w:color w:val="222222"/>
          <w:sz w:val="24"/>
          <w:szCs w:val="24"/>
          <w:lang w:eastAsia="cs-CZ"/>
        </w:rPr>
        <w:t>„</w:t>
      </w:r>
      <w:r w:rsidR="00A45A31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V</w:t>
      </w:r>
      <w:r w:rsidR="0090300E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posledních 2 letech 2021 a 2022 </w:t>
      </w:r>
      <w:r w:rsidR="00A45A31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daná situace </w:t>
      </w:r>
      <w:r w:rsidR="0090300E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přímo poškozuje dobrou pověst a stabilitu oboru dřevostaveb jak u nás</w:t>
      </w:r>
      <w:r w:rsidR="00A45A31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,</w:t>
      </w:r>
      <w:r w:rsidR="0090300E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tak v okolních státech</w:t>
      </w:r>
      <w:r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,</w:t>
      </w:r>
      <w:r w:rsidR="00362ED3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“</w:t>
      </w:r>
      <w:r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hodnotí situaci</w:t>
      </w:r>
      <w:r w:rsidR="00362ED3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Jiří Oslizlo, předseda představenstva AGROP NOVA a.s., která je výrobce uceleného stavebního systému z masivního dřeva NOVATOP</w:t>
      </w:r>
      <w:r w:rsidR="002752BB" w:rsidRPr="009D3355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</w:p>
    <w:p w14:paraId="21111D11" w14:textId="77777777" w:rsidR="00851555" w:rsidRPr="009D3355" w:rsidRDefault="00851555" w:rsidP="009030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0B6EE7DB" w14:textId="26CD4ACD" w:rsidR="00271650" w:rsidRPr="009D3355" w:rsidRDefault="00746652" w:rsidP="009030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Během období </w:t>
      </w:r>
      <w:r w:rsidR="0090300E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2000 až 2020 byla cena </w:t>
      </w:r>
      <w:r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dřeva </w:t>
      </w:r>
      <w:r w:rsidR="0090300E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nezdravě stlačená a její stagnace neodpovídala růstu nákladů. V letních měsících </w:t>
      </w:r>
      <w:r w:rsidR="00A067A4" w:rsidRPr="009D3355">
        <w:rPr>
          <w:rFonts w:eastAsia="Times New Roman" w:cstheme="minorHAnsi"/>
          <w:color w:val="222222"/>
          <w:sz w:val="24"/>
          <w:szCs w:val="24"/>
          <w:lang w:eastAsia="cs-CZ"/>
        </w:rPr>
        <w:t>2021</w:t>
      </w:r>
      <w:r w:rsidR="002752BB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90300E" w:rsidRPr="009D3355">
        <w:rPr>
          <w:rFonts w:eastAsia="Times New Roman" w:cstheme="minorHAnsi"/>
          <w:color w:val="222222"/>
          <w:sz w:val="24"/>
          <w:szCs w:val="24"/>
          <w:lang w:eastAsia="cs-CZ"/>
        </w:rPr>
        <w:t>došlo k</w:t>
      </w:r>
      <w:r w:rsidR="00A067A4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 150 % </w:t>
      </w:r>
      <w:r w:rsidR="0090300E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nárustu základní komodity středového </w:t>
      </w:r>
      <w:r w:rsidR="00851555" w:rsidRPr="009D3355">
        <w:rPr>
          <w:rFonts w:eastAsia="Times New Roman" w:cstheme="minorHAnsi"/>
          <w:color w:val="222222"/>
          <w:sz w:val="24"/>
          <w:szCs w:val="24"/>
          <w:lang w:eastAsia="cs-CZ"/>
        </w:rPr>
        <w:t>řeziva</w:t>
      </w:r>
      <w:r w:rsidR="0090300E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 200 až na 500 EUR/m</w:t>
      </w:r>
      <w:r w:rsidR="0090300E" w:rsidRPr="009D3355">
        <w:rPr>
          <w:rFonts w:eastAsia="Times New Roman" w:cstheme="minorHAnsi"/>
          <w:color w:val="222222"/>
          <w:sz w:val="24"/>
          <w:szCs w:val="24"/>
          <w:vertAlign w:val="superscript"/>
          <w:lang w:eastAsia="cs-CZ"/>
        </w:rPr>
        <w:t>3</w:t>
      </w:r>
      <w:r w:rsidR="00734182">
        <w:rPr>
          <w:rFonts w:eastAsia="Times New Roman" w:cstheme="minorHAnsi"/>
          <w:color w:val="222222"/>
          <w:sz w:val="24"/>
          <w:szCs w:val="24"/>
          <w:lang w:eastAsia="cs-CZ"/>
        </w:rPr>
        <w:t>(</w:t>
      </w:r>
      <w:r w:rsidR="00734182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z </w:t>
      </w:r>
      <w:r w:rsidR="00734182">
        <w:rPr>
          <w:rFonts w:eastAsia="Times New Roman" w:cstheme="minorHAnsi"/>
          <w:color w:val="222222"/>
          <w:sz w:val="24"/>
          <w:szCs w:val="24"/>
          <w:lang w:eastAsia="cs-CZ"/>
        </w:rPr>
        <w:t>4700</w:t>
      </w:r>
      <w:r w:rsidR="00734182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až na </w:t>
      </w:r>
      <w:r w:rsidR="00734182">
        <w:rPr>
          <w:rFonts w:eastAsia="Times New Roman" w:cstheme="minorHAnsi"/>
          <w:color w:val="222222"/>
          <w:sz w:val="24"/>
          <w:szCs w:val="24"/>
          <w:lang w:eastAsia="cs-CZ"/>
        </w:rPr>
        <w:t>1174</w:t>
      </w:r>
      <w:r w:rsidR="00734182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0 </w:t>
      </w:r>
      <w:r w:rsidR="00734182">
        <w:rPr>
          <w:rFonts w:eastAsia="Times New Roman" w:cstheme="minorHAnsi"/>
          <w:color w:val="222222"/>
          <w:sz w:val="24"/>
          <w:szCs w:val="24"/>
          <w:lang w:eastAsia="cs-CZ"/>
        </w:rPr>
        <w:t>CZK</w:t>
      </w:r>
      <w:r w:rsidR="00734182" w:rsidRPr="009D3355">
        <w:rPr>
          <w:rFonts w:eastAsia="Times New Roman" w:cstheme="minorHAnsi"/>
          <w:color w:val="222222"/>
          <w:sz w:val="24"/>
          <w:szCs w:val="24"/>
          <w:lang w:eastAsia="cs-CZ"/>
        </w:rPr>
        <w:t>/m</w:t>
      </w:r>
      <w:r w:rsidR="00734182" w:rsidRPr="009D3355">
        <w:rPr>
          <w:rFonts w:eastAsia="Times New Roman" w:cstheme="minorHAnsi"/>
          <w:color w:val="222222"/>
          <w:sz w:val="24"/>
          <w:szCs w:val="24"/>
          <w:vertAlign w:val="superscript"/>
          <w:lang w:eastAsia="cs-CZ"/>
        </w:rPr>
        <w:t>3</w:t>
      </w:r>
      <w:r w:rsidR="00734182">
        <w:rPr>
          <w:rFonts w:eastAsia="Times New Roman" w:cstheme="minorHAnsi"/>
          <w:color w:val="222222"/>
          <w:sz w:val="24"/>
          <w:szCs w:val="24"/>
          <w:lang w:eastAsia="cs-CZ"/>
        </w:rPr>
        <w:t>). T</w:t>
      </w:r>
      <w:r w:rsidR="0090300E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ento druh </w:t>
      </w:r>
      <w:r w:rsidR="00851555" w:rsidRPr="009D3355">
        <w:rPr>
          <w:rFonts w:eastAsia="Times New Roman" w:cstheme="minorHAnsi"/>
          <w:color w:val="222222"/>
          <w:sz w:val="24"/>
          <w:szCs w:val="24"/>
          <w:lang w:eastAsia="cs-CZ"/>
        </w:rPr>
        <w:t>řeziva</w:t>
      </w:r>
      <w:r w:rsidR="0090300E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se používá zejména pro výrobu </w:t>
      </w:r>
      <w:r w:rsidR="00A45A31" w:rsidRPr="009D3355">
        <w:rPr>
          <w:rFonts w:eastAsia="Times New Roman" w:cstheme="minorHAnsi"/>
          <w:color w:val="222222"/>
          <w:sz w:val="24"/>
          <w:szCs w:val="24"/>
          <w:lang w:eastAsia="cs-CZ"/>
        </w:rPr>
        <w:t>lepených</w:t>
      </w:r>
      <w:r w:rsidR="0090300E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hranolů, </w:t>
      </w:r>
      <w:r w:rsidR="00A45A31" w:rsidRPr="009D3355">
        <w:rPr>
          <w:rFonts w:eastAsia="Times New Roman" w:cstheme="minorHAnsi"/>
          <w:color w:val="222222"/>
          <w:sz w:val="24"/>
          <w:szCs w:val="24"/>
          <w:lang w:eastAsia="cs-CZ"/>
        </w:rPr>
        <w:t>vícevrstvých</w:t>
      </w:r>
      <w:r w:rsidR="0090300E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desek a palubek</w:t>
      </w:r>
      <w:r w:rsidR="00A45A31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  <w:r w:rsidR="0090300E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 zimě </w:t>
      </w:r>
      <w:r w:rsidR="00A067A4" w:rsidRPr="009D3355">
        <w:rPr>
          <w:rFonts w:eastAsia="Times New Roman" w:cstheme="minorHAnsi"/>
          <w:color w:val="222222"/>
          <w:sz w:val="24"/>
          <w:szCs w:val="24"/>
          <w:lang w:eastAsia="cs-CZ"/>
        </w:rPr>
        <w:t>téhož roku</w:t>
      </w:r>
      <w:r w:rsidR="002752BB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90300E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pak došlo ke korekci na </w:t>
      </w:r>
      <w:r w:rsidR="00A45A31" w:rsidRPr="009D3355">
        <w:rPr>
          <w:rFonts w:eastAsia="Times New Roman" w:cstheme="minorHAnsi"/>
          <w:color w:val="222222"/>
          <w:sz w:val="24"/>
          <w:szCs w:val="24"/>
          <w:lang w:eastAsia="cs-CZ"/>
        </w:rPr>
        <w:t>300–350</w:t>
      </w:r>
      <w:r w:rsidR="0090300E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EUR</w:t>
      </w:r>
      <w:r w:rsidR="0073418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(70</w:t>
      </w:r>
      <w:r w:rsidR="00734182" w:rsidRPr="009D3355">
        <w:rPr>
          <w:rFonts w:eastAsia="Times New Roman" w:cstheme="minorHAnsi"/>
          <w:color w:val="222222"/>
          <w:sz w:val="24"/>
          <w:szCs w:val="24"/>
          <w:lang w:eastAsia="cs-CZ"/>
        </w:rPr>
        <w:t>00–</w:t>
      </w:r>
      <w:r w:rsidR="00734182">
        <w:rPr>
          <w:rFonts w:eastAsia="Times New Roman" w:cstheme="minorHAnsi"/>
          <w:color w:val="222222"/>
          <w:sz w:val="24"/>
          <w:szCs w:val="24"/>
          <w:lang w:eastAsia="cs-CZ"/>
        </w:rPr>
        <w:t>8200</w:t>
      </w:r>
      <w:r w:rsidR="00734182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734182">
        <w:rPr>
          <w:rFonts w:eastAsia="Times New Roman" w:cstheme="minorHAnsi"/>
          <w:color w:val="222222"/>
          <w:sz w:val="24"/>
          <w:szCs w:val="24"/>
          <w:lang w:eastAsia="cs-CZ"/>
        </w:rPr>
        <w:t>CZK)</w:t>
      </w:r>
      <w:r w:rsidR="0090300E" w:rsidRPr="009D3355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  <w:r w:rsidR="00271650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Cena dřeva opět stoupla v dubnu na</w:t>
      </w:r>
      <w:r w:rsidR="0073418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500 EUR (11740 CZK)</w:t>
      </w:r>
      <w:r w:rsidR="00271650" w:rsidRPr="009D3355">
        <w:rPr>
          <w:rFonts w:eastAsia="Times New Roman" w:cstheme="minorHAnsi"/>
          <w:color w:val="222222"/>
          <w:sz w:val="24"/>
          <w:szCs w:val="24"/>
          <w:lang w:eastAsia="cs-CZ"/>
        </w:rPr>
        <w:t>. Ve</w:t>
      </w:r>
      <w:r w:rsidR="0090300E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druhé polovině roku 2022 došlo k prudkému propadu poptávky na všech úrovních zpracovatelského řetězce.</w:t>
      </w:r>
      <w:r w:rsidR="002752BB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90300E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 důsledku toho se ceny smrkového </w:t>
      </w:r>
      <w:r w:rsidR="00851555" w:rsidRPr="009D3355">
        <w:rPr>
          <w:rFonts w:eastAsia="Times New Roman" w:cstheme="minorHAnsi"/>
          <w:color w:val="222222"/>
          <w:sz w:val="24"/>
          <w:szCs w:val="24"/>
          <w:lang w:eastAsia="cs-CZ"/>
        </w:rPr>
        <w:t>řeziva</w:t>
      </w:r>
      <w:r w:rsidR="0090300E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 výrobků z nich dostaly téměř na úroveň cen roku 2020 cca 250 EUR</w:t>
      </w:r>
      <w:r w:rsidR="0073418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(8200 CZK)</w:t>
      </w:r>
      <w:r w:rsidR="0090300E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</w:p>
    <w:p w14:paraId="707D8DD8" w14:textId="77777777" w:rsidR="00851555" w:rsidRPr="009D3355" w:rsidRDefault="00851555" w:rsidP="0090300E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</w:pPr>
    </w:p>
    <w:p w14:paraId="2031148E" w14:textId="2CBB4F60" w:rsidR="006F5981" w:rsidRPr="009D3355" w:rsidRDefault="00271650" w:rsidP="0090300E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</w:pPr>
      <w:r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„</w:t>
      </w:r>
      <w:r w:rsidR="0090300E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Tento dopad poškodil celou řadu firem v oboru držících draze pořízené zásoby.</w:t>
      </w:r>
      <w:r w:rsidR="002752BB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Do konce roku 2022 se tyto zásoby za cenu nemalých ztrát podařilo pomalu rozmělnit.</w:t>
      </w:r>
      <w:r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</w:t>
      </w:r>
      <w:r w:rsidR="0090300E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V lednu a únoru </w:t>
      </w:r>
      <w:r w:rsidR="002752BB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2023 </w:t>
      </w:r>
      <w:r w:rsidR="0090300E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došlo opět ke skokovému nárůstu </w:t>
      </w:r>
      <w:r w:rsidR="002752BB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cen dřeva </w:t>
      </w:r>
      <w:r w:rsidR="0090300E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o 10-</w:t>
      </w:r>
      <w:r w:rsidR="00590BBC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20 %</w:t>
      </w:r>
      <w:r w:rsidR="002752BB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, který se </w:t>
      </w:r>
      <w:r w:rsidR="0090300E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v tuto chvíli nečekaně zastavil a na straně poptávky nevěští nikdo další nárůst cen smrkových výroku</w:t>
      </w:r>
      <w:r w:rsidR="002752BB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,</w:t>
      </w:r>
      <w:r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“</w:t>
      </w:r>
      <w:r w:rsidR="002752BB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</w:t>
      </w:r>
      <w:r w:rsidR="002752BB" w:rsidRPr="009D3355">
        <w:rPr>
          <w:rFonts w:eastAsia="Times New Roman" w:cstheme="minorHAnsi"/>
          <w:color w:val="222222"/>
          <w:sz w:val="24"/>
          <w:szCs w:val="24"/>
          <w:lang w:eastAsia="cs-CZ"/>
        </w:rPr>
        <w:t>hodnotí aktuální situaci Jiří Oslizlo a dodává:</w:t>
      </w:r>
      <w:r w:rsidR="002752BB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„</w:t>
      </w:r>
      <w:r w:rsidR="0090300E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Nezbývá než doufat, </w:t>
      </w:r>
      <w:r w:rsidR="002752BB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ž</w:t>
      </w:r>
      <w:r w:rsidR="0090300E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e se cena této vybrané suroviny </w:t>
      </w:r>
      <w:proofErr w:type="spellStart"/>
      <w:r w:rsidR="0090300E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zastabilizije</w:t>
      </w:r>
      <w:proofErr w:type="spellEnd"/>
      <w:r w:rsidR="0090300E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někde na úrovni 300</w:t>
      </w:r>
      <w:r w:rsidR="00734182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</w:t>
      </w:r>
      <w:r w:rsidR="0090300E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EUR/m</w:t>
      </w:r>
      <w:r w:rsidR="0090300E" w:rsidRPr="009D3355">
        <w:rPr>
          <w:rFonts w:eastAsia="Times New Roman" w:cstheme="minorHAnsi"/>
          <w:i/>
          <w:iCs/>
          <w:color w:val="222222"/>
          <w:sz w:val="24"/>
          <w:szCs w:val="24"/>
          <w:vertAlign w:val="superscript"/>
          <w:lang w:eastAsia="cs-CZ"/>
        </w:rPr>
        <w:t>3</w:t>
      </w:r>
      <w:r w:rsidR="0090300E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, což je v tomto období beze sporu zdravá úroveň pro celý obor pěstování, těžby a zpracování této unikátní suroviny.</w:t>
      </w:r>
      <w:r w:rsidR="002752BB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“</w:t>
      </w:r>
      <w:r w:rsidR="0090300E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 </w:t>
      </w:r>
      <w:r w:rsidR="0090300E"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br/>
      </w:r>
    </w:p>
    <w:p w14:paraId="03EAFCD6" w14:textId="3052493B" w:rsidR="00675959" w:rsidRPr="00734182" w:rsidRDefault="00675959" w:rsidP="009030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5FD036DF" w14:textId="59C94C14" w:rsidR="00734182" w:rsidRPr="00734182" w:rsidRDefault="00734182" w:rsidP="0090300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734182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Vývoj cen palivového dřeva</w:t>
      </w:r>
    </w:p>
    <w:p w14:paraId="07F2F15D" w14:textId="77777777" w:rsidR="00734182" w:rsidRPr="009D3355" w:rsidRDefault="00734182" w:rsidP="00734182">
      <w:pPr>
        <w:shd w:val="clear" w:color="auto" w:fill="FFFFFF"/>
        <w:spacing w:line="235" w:lineRule="atLeast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D3355">
        <w:rPr>
          <w:rFonts w:eastAsia="Times New Roman" w:cstheme="minorHAnsi"/>
          <w:color w:val="222222"/>
          <w:sz w:val="24"/>
          <w:szCs w:val="24"/>
          <w:lang w:eastAsia="cs-CZ"/>
        </w:rPr>
        <w:t>Cena palivového dříví z jehličnanů listnáčů vystoupala loni na svoji nejvyšší úroveň za celou dobu minimálně od roku 2009, vyplývá z nově aktualizovaných dat ČSÚ. Průměrná cena palivového dřeva z jehličnanů činila loni 1032 korun za metr krychlový a vůbec poprvé tak přesáhla psychologickou hranici 1000 korun. Průměrná cena palivového dřeva z listnáčů zase loni odpovídala 1523 korun za metr krychlový a vůbec poprvé tak přesáhla hranici 1500 korun.</w:t>
      </w:r>
    </w:p>
    <w:p w14:paraId="0E222553" w14:textId="5C26724F" w:rsidR="00734182" w:rsidRPr="009D3355" w:rsidRDefault="00734182" w:rsidP="00734182">
      <w:pPr>
        <w:shd w:val="clear" w:color="auto" w:fill="FFFFFF"/>
        <w:spacing w:line="235" w:lineRule="atLeast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D3355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„Jedná se o dramatické cenové nárůsty. Třeba palivové dříví z jehličnanů bylo loni průměrně celoročně více než o 100 procent dražší než v letech 2020 či 2021. Důvodem rekordního růstu cen palivového dříví je energetická krize a odeznění kůrovcové kalamity. Energetická krize loni dramaticky zdražovala plyn a elektřinu a zprostředkovaně vedla k růstu cen také tuhých paliv, jako je uhlí nebo právě dřevo, protože lidé těmito tuhými palivy nahrazovali právě plyn a elektřinu, bylo-li to možné. Odeznění kůrovcové kalamity, jež vrcholila roku 2018, navíc způsobuje, že kalamitní napadené dřevo je již vytěžené. To omezuje nabídku palivového dřeva na trhu a rovněž tedy tlačí cenu nahoru. Letos by měl růst cen palivového dříví výrazně zmírnit. Zejména proto, že citelně klesají ceny energií. Jde však zatím hlavně o pokles cen burzovních, takže domácnosti a firmy na svých fakturách pocítí zlevnění energií spíše až v příštím roce. Pak lze také čekat i celkem markantní zlevnění palivového dříví,“ </w:t>
      </w:r>
      <w:r w:rsidR="008A3AB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vysvětluje </w:t>
      </w:r>
      <w:r w:rsidRPr="009D3355">
        <w:rPr>
          <w:rFonts w:eastAsia="Times New Roman" w:cstheme="minorHAnsi"/>
          <w:color w:val="222222"/>
          <w:sz w:val="24"/>
          <w:szCs w:val="24"/>
          <w:lang w:eastAsia="cs-CZ"/>
        </w:rPr>
        <w:t>situaci ekonom Lukáš Kovanda.</w:t>
      </w:r>
    </w:p>
    <w:p w14:paraId="4EFE9EE5" w14:textId="77777777" w:rsidR="00734182" w:rsidRPr="009D3355" w:rsidRDefault="00734182" w:rsidP="00734182">
      <w:pPr>
        <w:shd w:val="clear" w:color="auto" w:fill="FFFFFF"/>
        <w:spacing w:line="235" w:lineRule="atLeast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D3355">
        <w:rPr>
          <w:rFonts w:eastAsia="Times New Roman" w:cstheme="minorHAnsi"/>
          <w:color w:val="222222"/>
          <w:sz w:val="24"/>
          <w:szCs w:val="24"/>
          <w:lang w:eastAsia="cs-CZ"/>
        </w:rPr>
        <w:t>Za palivové dřevo se obvykle pokládá dřevo, která má až do úrovně sedmdesáti hniloby, případně je jinak znehodnoceno. Není tak vhodné k dalšímu zpracování.</w:t>
      </w:r>
    </w:p>
    <w:p w14:paraId="15CDD687" w14:textId="77777777" w:rsidR="00734182" w:rsidRPr="009D3355" w:rsidRDefault="00734182" w:rsidP="00734182">
      <w:pPr>
        <w:shd w:val="clear" w:color="auto" w:fill="FFFFFF"/>
        <w:spacing w:line="235" w:lineRule="atLeast"/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</w:pPr>
    </w:p>
    <w:p w14:paraId="36D89D18" w14:textId="5F4E9CF5" w:rsidR="006F5981" w:rsidRPr="009D3355" w:rsidRDefault="006F5981" w:rsidP="0090300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9D335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Graf vývoje ceny dřeva </w:t>
      </w:r>
      <w:r w:rsidR="00851555" w:rsidRPr="009D335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za posledních 5 let</w:t>
      </w:r>
    </w:p>
    <w:p w14:paraId="63F1A230" w14:textId="0633BF78" w:rsidR="0090300E" w:rsidRPr="009D3355" w:rsidRDefault="0090300E" w:rsidP="007214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0A451DB0" w14:textId="35469527" w:rsidR="00851555" w:rsidRPr="009D3355" w:rsidRDefault="003B0971" w:rsidP="007214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D3355">
        <w:rPr>
          <w:rFonts w:eastAsia="Times New Roman" w:cstheme="minorHAnsi"/>
          <w:noProof/>
          <w:color w:val="222222"/>
          <w:sz w:val="24"/>
          <w:szCs w:val="24"/>
          <w:lang w:eastAsia="cs-CZ"/>
        </w:rPr>
        <w:drawing>
          <wp:inline distT="0" distB="0" distL="0" distR="0" wp14:anchorId="6FD4DB8C" wp14:editId="53F776A8">
            <wp:extent cx="6972904" cy="495342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2904" cy="495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15DEE" w14:textId="7B74E477" w:rsidR="0090300E" w:rsidRPr="009D3355" w:rsidRDefault="0090300E" w:rsidP="007214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1005DB5F" w14:textId="4BBD9504" w:rsidR="0090300E" w:rsidRPr="009D3355" w:rsidRDefault="0090300E" w:rsidP="007214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430A9B8F" w14:textId="32B1D9C3" w:rsidR="0090300E" w:rsidRPr="009D3355" w:rsidRDefault="0090300E" w:rsidP="007214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D3355">
        <w:rPr>
          <w:rFonts w:eastAsia="Times New Roman" w:cstheme="minorHAnsi"/>
          <w:color w:val="222222"/>
          <w:sz w:val="24"/>
          <w:szCs w:val="24"/>
          <w:lang w:eastAsia="cs-CZ"/>
        </w:rPr>
        <w:t>Zdroj:</w:t>
      </w:r>
      <w:r w:rsidR="00851555" w:rsidRPr="009D335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hyperlink r:id="rId8" w:history="1">
        <w:proofErr w:type="spellStart"/>
        <w:r w:rsidR="00851555" w:rsidRPr="009D3355">
          <w:rPr>
            <w:rStyle w:val="Hypertextovodkaz"/>
            <w:rFonts w:cstheme="minorHAnsi"/>
          </w:rPr>
          <w:t>Lumber</w:t>
        </w:r>
        <w:proofErr w:type="spellEnd"/>
        <w:r w:rsidR="00851555" w:rsidRPr="009D3355">
          <w:rPr>
            <w:rStyle w:val="Hypertextovodkaz"/>
            <w:rFonts w:cstheme="minorHAnsi"/>
          </w:rPr>
          <w:t xml:space="preserve"> </w:t>
        </w:r>
        <w:proofErr w:type="spellStart"/>
        <w:r w:rsidR="00851555" w:rsidRPr="009D3355">
          <w:rPr>
            <w:rStyle w:val="Hypertextovodkaz"/>
            <w:rFonts w:cstheme="minorHAnsi"/>
          </w:rPr>
          <w:t>Price</w:t>
        </w:r>
        <w:proofErr w:type="spellEnd"/>
        <w:r w:rsidR="00851555" w:rsidRPr="009D3355">
          <w:rPr>
            <w:rStyle w:val="Hypertextovodkaz"/>
            <w:rFonts w:cstheme="minorHAnsi"/>
          </w:rPr>
          <w:t xml:space="preserve">: </w:t>
        </w:r>
        <w:proofErr w:type="spellStart"/>
        <w:r w:rsidR="00851555" w:rsidRPr="009D3355">
          <w:rPr>
            <w:rStyle w:val="Hypertextovodkaz"/>
            <w:rFonts w:cstheme="minorHAnsi"/>
          </w:rPr>
          <w:t>Latest</w:t>
        </w:r>
        <w:proofErr w:type="spellEnd"/>
        <w:r w:rsidR="00851555" w:rsidRPr="009D3355">
          <w:rPr>
            <w:rStyle w:val="Hypertextovodkaz"/>
            <w:rFonts w:cstheme="minorHAnsi"/>
          </w:rPr>
          <w:t xml:space="preserve"> Futures </w:t>
        </w:r>
        <w:proofErr w:type="spellStart"/>
        <w:r w:rsidR="00851555" w:rsidRPr="009D3355">
          <w:rPr>
            <w:rStyle w:val="Hypertextovodkaz"/>
            <w:rFonts w:cstheme="minorHAnsi"/>
          </w:rPr>
          <w:t>Prices</w:t>
        </w:r>
        <w:proofErr w:type="spellEnd"/>
        <w:r w:rsidR="00851555" w:rsidRPr="009D3355">
          <w:rPr>
            <w:rStyle w:val="Hypertextovodkaz"/>
            <w:rFonts w:cstheme="minorHAnsi"/>
          </w:rPr>
          <w:t xml:space="preserve">, </w:t>
        </w:r>
        <w:proofErr w:type="spellStart"/>
        <w:r w:rsidR="00851555" w:rsidRPr="009D3355">
          <w:rPr>
            <w:rStyle w:val="Hypertextovodkaz"/>
            <w:rFonts w:cstheme="minorHAnsi"/>
          </w:rPr>
          <w:t>Charts</w:t>
        </w:r>
        <w:proofErr w:type="spellEnd"/>
        <w:r w:rsidR="00851555" w:rsidRPr="009D3355">
          <w:rPr>
            <w:rStyle w:val="Hypertextovodkaz"/>
            <w:rFonts w:cstheme="minorHAnsi"/>
          </w:rPr>
          <w:t xml:space="preserve"> &amp; Market </w:t>
        </w:r>
        <w:proofErr w:type="spellStart"/>
        <w:r w:rsidR="00851555" w:rsidRPr="009D3355">
          <w:rPr>
            <w:rStyle w:val="Hypertextovodkaz"/>
            <w:rFonts w:cstheme="minorHAnsi"/>
          </w:rPr>
          <w:t>News</w:t>
        </w:r>
        <w:proofErr w:type="spellEnd"/>
        <w:r w:rsidR="00851555" w:rsidRPr="009D3355">
          <w:rPr>
            <w:rStyle w:val="Hypertextovodkaz"/>
            <w:rFonts w:cstheme="minorHAnsi"/>
          </w:rPr>
          <w:t xml:space="preserve"> | </w:t>
        </w:r>
        <w:proofErr w:type="spellStart"/>
        <w:r w:rsidR="00851555" w:rsidRPr="009D3355">
          <w:rPr>
            <w:rStyle w:val="Hypertextovodkaz"/>
            <w:rFonts w:cstheme="minorHAnsi"/>
          </w:rPr>
          <w:t>Nasdaq</w:t>
        </w:r>
        <w:proofErr w:type="spellEnd"/>
      </w:hyperlink>
    </w:p>
    <w:p w14:paraId="3E986191" w14:textId="1B73D771" w:rsidR="00734182" w:rsidRPr="009D3355" w:rsidRDefault="007E3D0E" w:rsidP="00734182">
      <w:pPr>
        <w:rPr>
          <w:rFonts w:cstheme="minorHAnsi"/>
        </w:rPr>
      </w:pPr>
      <w:r w:rsidRPr="009D3355">
        <w:rPr>
          <w:rFonts w:eastAsia="Times New Roman" w:cstheme="minorHAnsi"/>
          <w:color w:val="222222"/>
          <w:sz w:val="24"/>
          <w:szCs w:val="24"/>
          <w:lang w:eastAsia="cs-CZ"/>
        </w:rPr>
        <w:br/>
      </w:r>
      <w:r w:rsidRPr="009D3355">
        <w:rPr>
          <w:rFonts w:eastAsia="Times New Roman" w:cstheme="minorHAnsi"/>
          <w:color w:val="222222"/>
          <w:sz w:val="24"/>
          <w:szCs w:val="24"/>
          <w:lang w:eastAsia="cs-CZ"/>
        </w:rPr>
        <w:br/>
      </w:r>
    </w:p>
    <w:p w14:paraId="09B2861C" w14:textId="76E3C7C5" w:rsidR="007E3D0E" w:rsidRPr="009D3355" w:rsidRDefault="007E3D0E" w:rsidP="007E3D0E">
      <w:pPr>
        <w:rPr>
          <w:rFonts w:cstheme="minorHAnsi"/>
          <w:b/>
          <w:bCs/>
        </w:rPr>
      </w:pPr>
      <w:r w:rsidRPr="009D3355">
        <w:rPr>
          <w:rFonts w:eastAsia="Times New Roman" w:cstheme="minorHAnsi"/>
          <w:color w:val="222222"/>
          <w:sz w:val="24"/>
          <w:szCs w:val="24"/>
          <w:lang w:eastAsia="cs-CZ"/>
        </w:rPr>
        <w:br/>
      </w:r>
      <w:r w:rsidRPr="009D3355">
        <w:rPr>
          <w:rFonts w:eastAsia="Times New Roman" w:cstheme="minorHAnsi"/>
          <w:color w:val="222222"/>
          <w:sz w:val="24"/>
          <w:szCs w:val="24"/>
          <w:lang w:eastAsia="cs-CZ"/>
        </w:rPr>
        <w:br/>
      </w:r>
      <w:r w:rsidRPr="009D3355">
        <w:rPr>
          <w:rFonts w:cstheme="minorHAnsi"/>
          <w:b/>
          <w:bCs/>
        </w:rPr>
        <w:t xml:space="preserve">O společnosti AGROP NOVA </w:t>
      </w:r>
    </w:p>
    <w:p w14:paraId="561B1C14" w14:textId="06FDD971" w:rsidR="007E3D0E" w:rsidRPr="009D3355" w:rsidRDefault="007E3D0E" w:rsidP="007E3D0E">
      <w:pPr>
        <w:rPr>
          <w:rFonts w:cstheme="minorHAnsi"/>
        </w:rPr>
      </w:pPr>
      <w:r w:rsidRPr="009D3355">
        <w:rPr>
          <w:rFonts w:cstheme="minorHAnsi"/>
          <w:b/>
          <w:bCs/>
        </w:rPr>
        <w:t xml:space="preserve">AGROP NOVA </w:t>
      </w:r>
      <w:r w:rsidRPr="009D3355">
        <w:rPr>
          <w:rFonts w:cstheme="minorHAnsi"/>
        </w:rPr>
        <w:t xml:space="preserve">– česká společnost, lídr v oboru výroby CLT, producent uceleného stavebního systému z masivního dřeva NOVATOP. AGROP NOVA je česká výrobní společnost, která přes třicet let konkuruje velkým evropským hráčům. Společnost je jedním z nejmodernějších výrobců velkoplošných vícevrstvých desek a CLT v Evropě. Tržby společnosti se pohybují kolem tři čtvrtě miliardy korun českých ročně. Společnost dodává převážně na vyspělé trhy jako je Švýcarsko, Rakousko, Německo, Itálie, Francie, Norsko, USA, Kanada i Japonsko. Aktuálně ve výrobním závodě v Ptení pracuje více než 230 zaměstnanců. </w:t>
      </w:r>
    </w:p>
    <w:p w14:paraId="26DF725E" w14:textId="77777777" w:rsidR="007E3D0E" w:rsidRPr="009D3355" w:rsidRDefault="007E3D0E" w:rsidP="007E3D0E">
      <w:pPr>
        <w:rPr>
          <w:rFonts w:cstheme="minorHAnsi"/>
          <w:b/>
          <w:bCs/>
        </w:rPr>
      </w:pPr>
      <w:r w:rsidRPr="009D3355">
        <w:rPr>
          <w:rFonts w:cstheme="minorHAnsi"/>
          <w:b/>
          <w:bCs/>
        </w:rPr>
        <w:t xml:space="preserve">Jiří Oslizlo </w:t>
      </w:r>
      <w:r w:rsidRPr="009D3355">
        <w:rPr>
          <w:rFonts w:cstheme="minorHAnsi"/>
        </w:rPr>
        <w:t>je předsedou představenstva společnosti AGROP NOVA a.s., která je výrobcem uceleného stavebního systému z masivního dřeva NOVATOP. Jiří Oslizlo ve firmě zodpovídá za řízení společnosti, za strategii a business development. V dřevozpracujícím odvětví se pohybuje více než 20 let. Dříve působil 10 let v potravinářském sektoru na pozici majitele a generálního ředitele. Jiří vystudoval strojírenský obor na Technické univerzitě v Ostravě. Jeho podnikatelským cílem je přispívat k naplňováni základních lidských potřeb jako je jídlo a bydlení s přesahem na energetickou soběstačnost.</w:t>
      </w:r>
    </w:p>
    <w:p w14:paraId="653347EE" w14:textId="615BCD58" w:rsidR="007E3D0E" w:rsidRPr="009D3355" w:rsidRDefault="007E3D0E" w:rsidP="007E3D0E">
      <w:pPr>
        <w:rPr>
          <w:rFonts w:cstheme="minorHAnsi"/>
          <w:b/>
          <w:bCs/>
        </w:rPr>
      </w:pPr>
    </w:p>
    <w:p w14:paraId="19E18608" w14:textId="77777777" w:rsidR="007E3D0E" w:rsidRPr="009D3355" w:rsidRDefault="007E3D0E" w:rsidP="007E3D0E">
      <w:pPr>
        <w:rPr>
          <w:rFonts w:cstheme="minorHAnsi"/>
          <w:b/>
          <w:bCs/>
        </w:rPr>
      </w:pPr>
    </w:p>
    <w:p w14:paraId="7B5B4FBF" w14:textId="77777777" w:rsidR="007E3D0E" w:rsidRPr="009D3355" w:rsidRDefault="007E3D0E" w:rsidP="007E3D0E">
      <w:pPr>
        <w:rPr>
          <w:rFonts w:cstheme="minorHAnsi"/>
          <w:b/>
          <w:bCs/>
        </w:rPr>
      </w:pPr>
      <w:r w:rsidRPr="009D3355">
        <w:rPr>
          <w:rFonts w:cstheme="minorHAnsi"/>
          <w:b/>
          <w:bCs/>
        </w:rPr>
        <w:t>Kontakt pro média:</w:t>
      </w:r>
    </w:p>
    <w:p w14:paraId="790F4DDE" w14:textId="77777777" w:rsidR="007E3D0E" w:rsidRPr="009D3355" w:rsidRDefault="007E3D0E" w:rsidP="007E3D0E">
      <w:pPr>
        <w:rPr>
          <w:rFonts w:cstheme="minorHAnsi"/>
        </w:rPr>
      </w:pPr>
      <w:r w:rsidRPr="009D3355">
        <w:rPr>
          <w:rFonts w:cstheme="minorHAnsi"/>
          <w:b/>
          <w:bCs/>
        </w:rPr>
        <w:t>Lucia van Middendorp</w:t>
      </w:r>
    </w:p>
    <w:p w14:paraId="5B2B24AC" w14:textId="77777777" w:rsidR="007E3D0E" w:rsidRPr="009D3355" w:rsidRDefault="007E3D0E" w:rsidP="007E3D0E">
      <w:pPr>
        <w:rPr>
          <w:rFonts w:cstheme="minorHAnsi"/>
        </w:rPr>
      </w:pPr>
      <w:r w:rsidRPr="009D3355">
        <w:rPr>
          <w:rFonts w:cstheme="minorHAnsi"/>
        </w:rPr>
        <w:t>731 552 116</w:t>
      </w:r>
    </w:p>
    <w:p w14:paraId="212AD166" w14:textId="77777777" w:rsidR="007E3D0E" w:rsidRPr="009D3355" w:rsidRDefault="00000000" w:rsidP="007E3D0E">
      <w:pPr>
        <w:rPr>
          <w:rFonts w:cstheme="minorHAnsi"/>
        </w:rPr>
      </w:pPr>
      <w:hyperlink r:id="rId9" w:history="1">
        <w:r w:rsidR="007E3D0E" w:rsidRPr="009D3355">
          <w:rPr>
            <w:rStyle w:val="Hypertextovodkaz"/>
            <w:rFonts w:cstheme="minorHAnsi"/>
          </w:rPr>
          <w:t>Luciavanmiddendorp@gmail.com</w:t>
        </w:r>
      </w:hyperlink>
    </w:p>
    <w:p w14:paraId="02AFF3A6" w14:textId="77777777" w:rsidR="007E3D0E" w:rsidRPr="009D3355" w:rsidRDefault="007E3D0E" w:rsidP="007E3D0E">
      <w:pPr>
        <w:rPr>
          <w:rFonts w:cstheme="minorHAnsi"/>
          <w:b/>
          <w:bCs/>
        </w:rPr>
      </w:pPr>
    </w:p>
    <w:p w14:paraId="3322E69F" w14:textId="77777777" w:rsidR="007E3D0E" w:rsidRPr="009D3355" w:rsidRDefault="007E3D0E" w:rsidP="007E3D0E">
      <w:pPr>
        <w:rPr>
          <w:rFonts w:cstheme="minorHAnsi"/>
        </w:rPr>
      </w:pPr>
      <w:r w:rsidRPr="009D3355">
        <w:rPr>
          <w:rFonts w:cstheme="minorHAnsi"/>
          <w:b/>
          <w:bCs/>
        </w:rPr>
        <w:t>Kateřina Braunerová</w:t>
      </w:r>
    </w:p>
    <w:p w14:paraId="5CF627E5" w14:textId="77777777" w:rsidR="007E3D0E" w:rsidRPr="009D3355" w:rsidRDefault="007E3D0E" w:rsidP="007E3D0E">
      <w:pPr>
        <w:rPr>
          <w:rFonts w:cstheme="minorHAnsi"/>
        </w:rPr>
      </w:pPr>
      <w:r w:rsidRPr="009D3355">
        <w:rPr>
          <w:rFonts w:cstheme="minorHAnsi"/>
        </w:rPr>
        <w:t>Marketing/ PR AGROP NOVA a.s.</w:t>
      </w:r>
    </w:p>
    <w:p w14:paraId="6A656DA1" w14:textId="77777777" w:rsidR="007E3D0E" w:rsidRPr="009D3355" w:rsidRDefault="007E3D0E" w:rsidP="007E3D0E">
      <w:pPr>
        <w:rPr>
          <w:rFonts w:cstheme="minorHAnsi"/>
        </w:rPr>
      </w:pPr>
      <w:r w:rsidRPr="009D3355">
        <w:rPr>
          <w:rFonts w:cstheme="minorHAnsi"/>
        </w:rPr>
        <w:t>602 574 079</w:t>
      </w:r>
    </w:p>
    <w:p w14:paraId="502BB9D7" w14:textId="77777777" w:rsidR="007E3D0E" w:rsidRPr="009D3355" w:rsidRDefault="007E3D0E" w:rsidP="007E3D0E">
      <w:pPr>
        <w:rPr>
          <w:rFonts w:cstheme="minorHAnsi"/>
        </w:rPr>
      </w:pPr>
      <w:r w:rsidRPr="009D3355">
        <w:rPr>
          <w:rFonts w:cstheme="minorHAnsi"/>
        </w:rPr>
        <w:t>katerina.braunerova@agrop.cz</w:t>
      </w:r>
    </w:p>
    <w:p w14:paraId="2C417A28" w14:textId="38854CB7" w:rsidR="0090300E" w:rsidRPr="009D3355" w:rsidRDefault="007E3D0E" w:rsidP="007214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D3355">
        <w:rPr>
          <w:rFonts w:eastAsia="Times New Roman" w:cstheme="minorHAnsi"/>
          <w:color w:val="222222"/>
          <w:sz w:val="24"/>
          <w:szCs w:val="24"/>
          <w:lang w:eastAsia="cs-CZ"/>
        </w:rPr>
        <w:br/>
      </w:r>
      <w:r w:rsidRPr="009D3355">
        <w:rPr>
          <w:rFonts w:eastAsia="Times New Roman" w:cstheme="minorHAnsi"/>
          <w:color w:val="222222"/>
          <w:sz w:val="24"/>
          <w:szCs w:val="24"/>
          <w:lang w:eastAsia="cs-CZ"/>
        </w:rPr>
        <w:br/>
      </w:r>
      <w:r w:rsidRPr="009D3355">
        <w:rPr>
          <w:rFonts w:eastAsia="Times New Roman" w:cstheme="minorHAnsi"/>
          <w:color w:val="222222"/>
          <w:sz w:val="24"/>
          <w:szCs w:val="24"/>
          <w:lang w:eastAsia="cs-CZ"/>
        </w:rPr>
        <w:br/>
      </w:r>
    </w:p>
    <w:p w14:paraId="577327B8" w14:textId="77C7AC5C" w:rsidR="0090300E" w:rsidRPr="009D3355" w:rsidRDefault="0090300E" w:rsidP="007214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sectPr w:rsidR="0090300E" w:rsidRPr="009D335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D7DC" w14:textId="77777777" w:rsidR="00AB009B" w:rsidRDefault="00AB009B" w:rsidP="007E3D0E">
      <w:pPr>
        <w:spacing w:after="0" w:line="240" w:lineRule="auto"/>
      </w:pPr>
      <w:r>
        <w:separator/>
      </w:r>
    </w:p>
  </w:endnote>
  <w:endnote w:type="continuationSeparator" w:id="0">
    <w:p w14:paraId="1D6976A0" w14:textId="77777777" w:rsidR="00AB009B" w:rsidRDefault="00AB009B" w:rsidP="007E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84DD" w14:textId="77777777" w:rsidR="00AB009B" w:rsidRDefault="00AB009B" w:rsidP="007E3D0E">
      <w:pPr>
        <w:spacing w:after="0" w:line="240" w:lineRule="auto"/>
      </w:pPr>
      <w:r>
        <w:separator/>
      </w:r>
    </w:p>
  </w:footnote>
  <w:footnote w:type="continuationSeparator" w:id="0">
    <w:p w14:paraId="6A42D7E2" w14:textId="77777777" w:rsidR="00AB009B" w:rsidRDefault="00AB009B" w:rsidP="007E3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F9A6" w14:textId="4C6E12CA" w:rsidR="007E3D0E" w:rsidRDefault="007E3D0E" w:rsidP="007E3D0E">
    <w:pPr>
      <w:pStyle w:val="Zhlav"/>
    </w:pPr>
    <w:r w:rsidRPr="007E3D0E">
      <w:rPr>
        <w:noProof/>
      </w:rPr>
      <w:drawing>
        <wp:inline distT="0" distB="0" distL="0" distR="0" wp14:anchorId="4E8CDAC9" wp14:editId="45B6499A">
          <wp:extent cx="1455420" cy="380822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415" cy="387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D3A04E" w14:textId="77777777" w:rsidR="007E3D0E" w:rsidRPr="007E3D0E" w:rsidRDefault="007E3D0E" w:rsidP="007E3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61592"/>
    <w:multiLevelType w:val="hybridMultilevel"/>
    <w:tmpl w:val="D5746D1C"/>
    <w:lvl w:ilvl="0" w:tplc="E3DE6D5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98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BF"/>
    <w:rsid w:val="00196159"/>
    <w:rsid w:val="00271650"/>
    <w:rsid w:val="002752BB"/>
    <w:rsid w:val="00362ED3"/>
    <w:rsid w:val="003A12BF"/>
    <w:rsid w:val="003B0971"/>
    <w:rsid w:val="003E2660"/>
    <w:rsid w:val="00496C17"/>
    <w:rsid w:val="004A1BD3"/>
    <w:rsid w:val="00542251"/>
    <w:rsid w:val="005852F1"/>
    <w:rsid w:val="00590BBC"/>
    <w:rsid w:val="00675959"/>
    <w:rsid w:val="006F5981"/>
    <w:rsid w:val="00721443"/>
    <w:rsid w:val="00734182"/>
    <w:rsid w:val="00746652"/>
    <w:rsid w:val="007641E6"/>
    <w:rsid w:val="007B6C88"/>
    <w:rsid w:val="007E3D0E"/>
    <w:rsid w:val="00851555"/>
    <w:rsid w:val="00860575"/>
    <w:rsid w:val="008A3ABF"/>
    <w:rsid w:val="0090300E"/>
    <w:rsid w:val="009463DA"/>
    <w:rsid w:val="009D3355"/>
    <w:rsid w:val="00A067A4"/>
    <w:rsid w:val="00A45A31"/>
    <w:rsid w:val="00AB009B"/>
    <w:rsid w:val="00AB55B0"/>
    <w:rsid w:val="00B603B7"/>
    <w:rsid w:val="00C3498B"/>
    <w:rsid w:val="00D27DE8"/>
    <w:rsid w:val="00E82DB6"/>
    <w:rsid w:val="00E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49A7"/>
  <w15:chartTrackingRefBased/>
  <w15:docId w15:val="{E5986083-3A47-4153-B1B8-6CF671A9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144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1BD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6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0300E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961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3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3D0E"/>
  </w:style>
  <w:style w:type="paragraph" w:styleId="Zpat">
    <w:name w:val="footer"/>
    <w:basedOn w:val="Normln"/>
    <w:link w:val="ZpatChar"/>
    <w:uiPriority w:val="99"/>
    <w:unhideWhenUsed/>
    <w:rsid w:val="007E3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3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daq.com/market-activity/commodities/lb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ciavanmiddendorp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888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van Middendorp</dc:creator>
  <cp:keywords/>
  <dc:description/>
  <cp:lastModifiedBy>Lucia van Middendorp</cp:lastModifiedBy>
  <cp:revision>58</cp:revision>
  <dcterms:created xsi:type="dcterms:W3CDTF">2023-03-06T06:03:00Z</dcterms:created>
  <dcterms:modified xsi:type="dcterms:W3CDTF">2023-04-03T06:46:00Z</dcterms:modified>
</cp:coreProperties>
</file>